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57" w:rsidRPr="004A43B3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/>
          <w:bCs/>
          <w:sz w:val="23"/>
          <w:szCs w:val="23"/>
          <w:lang w:val="ky-KG"/>
        </w:rPr>
      </w:pPr>
      <w:r w:rsidRPr="00C30BDB">
        <w:rPr>
          <w:rFonts w:eastAsiaTheme="minorEastAsia"/>
          <w:bCs/>
          <w:sz w:val="23"/>
          <w:szCs w:val="23"/>
          <w:lang w:val="ky-KG"/>
        </w:rPr>
        <w:t xml:space="preserve">Жалал-Абад облустук сотунун </w:t>
      </w:r>
      <w:r w:rsidRPr="00C30BDB">
        <w:rPr>
          <w:rFonts w:eastAsiaTheme="minorEastAsia"/>
          <w:b/>
          <w:bCs/>
          <w:sz w:val="23"/>
          <w:szCs w:val="23"/>
          <w:lang w:val="ky-KG"/>
        </w:rPr>
        <w:t>административдик иштер</w:t>
      </w:r>
      <w:r w:rsidRPr="00C30BDB">
        <w:rPr>
          <w:rFonts w:eastAsiaTheme="minorEastAsia"/>
          <w:bCs/>
          <w:sz w:val="23"/>
          <w:szCs w:val="23"/>
          <w:lang w:val="ky-KG"/>
        </w:rPr>
        <w:t xml:space="preserve"> боюнча соттук коллегиясында </w:t>
      </w:r>
      <w:r>
        <w:rPr>
          <w:rFonts w:eastAsiaTheme="minorEastAsia"/>
          <w:bCs/>
          <w:sz w:val="23"/>
          <w:szCs w:val="23"/>
          <w:lang w:val="ky-KG"/>
        </w:rPr>
        <w:t xml:space="preserve">      </w:t>
      </w:r>
      <w:r w:rsidRPr="00C30BDB">
        <w:rPr>
          <w:rFonts w:eastAsiaTheme="minorEastAsia"/>
          <w:bCs/>
          <w:sz w:val="23"/>
          <w:szCs w:val="23"/>
          <w:lang w:val="ky-KG"/>
        </w:rPr>
        <w:t xml:space="preserve">2025-жылдын </w:t>
      </w:r>
      <w:r>
        <w:rPr>
          <w:rFonts w:eastAsiaTheme="minorEastAsia"/>
          <w:b/>
          <w:bCs/>
          <w:sz w:val="23"/>
          <w:szCs w:val="23"/>
          <w:lang w:val="ky-KG"/>
        </w:rPr>
        <w:t>15-декабрынан  19-декабрына</w:t>
      </w:r>
      <w:r w:rsidRPr="00C30BDB">
        <w:rPr>
          <w:rFonts w:eastAsiaTheme="minorEastAsia"/>
          <w:b/>
          <w:bCs/>
          <w:sz w:val="23"/>
          <w:szCs w:val="23"/>
          <w:lang w:val="ky-KG"/>
        </w:rPr>
        <w:t xml:space="preserve"> </w:t>
      </w:r>
      <w:r w:rsidRPr="00C30BDB">
        <w:rPr>
          <w:rFonts w:eastAsiaTheme="minorEastAsia"/>
          <w:bCs/>
          <w:sz w:val="23"/>
          <w:szCs w:val="23"/>
          <w:lang w:val="ky-KG"/>
        </w:rPr>
        <w:t>чейин</w:t>
      </w:r>
      <w:r w:rsidRPr="00C30BDB">
        <w:rPr>
          <w:rFonts w:eastAsiaTheme="minorEastAsia"/>
          <w:b/>
          <w:bCs/>
          <w:sz w:val="23"/>
          <w:szCs w:val="23"/>
          <w:lang w:val="ky-KG"/>
        </w:rPr>
        <w:t xml:space="preserve"> </w:t>
      </w:r>
      <w:r w:rsidRPr="00C30BDB">
        <w:rPr>
          <w:rFonts w:eastAsiaTheme="minorEastAsia"/>
          <w:bCs/>
          <w:sz w:val="23"/>
          <w:szCs w:val="23"/>
          <w:lang w:val="ky-KG"/>
        </w:rPr>
        <w:t xml:space="preserve">апелляциялык тартипте каралуучу </w:t>
      </w:r>
      <w:r>
        <w:rPr>
          <w:rFonts w:eastAsiaTheme="minorEastAsia"/>
          <w:bCs/>
          <w:sz w:val="23"/>
          <w:szCs w:val="23"/>
          <w:lang w:val="ky-KG"/>
        </w:rPr>
        <w:t xml:space="preserve">                                                                     иштердин тизмеси.                                                                                                                                                       </w:t>
      </w:r>
    </w:p>
    <w:p w:rsidR="002E1F57" w:rsidRDefault="002E1F57" w:rsidP="002E1F57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15.12.</w:t>
      </w:r>
      <w:r w:rsidRPr="00C30BDB">
        <w:rPr>
          <w:rFonts w:eastAsia="Calibri"/>
          <w:b/>
          <w:sz w:val="23"/>
          <w:szCs w:val="23"/>
          <w:lang w:val="ky-KG" w:eastAsia="en-US"/>
        </w:rPr>
        <w:t>2025-ж.</w:t>
      </w:r>
    </w:p>
    <w:tbl>
      <w:tblPr>
        <w:tblStyle w:val="a4"/>
        <w:tblW w:w="1040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43"/>
        <w:gridCol w:w="1510"/>
      </w:tblGrid>
      <w:tr w:rsidR="002E1F57" w:rsidRPr="000411E8" w:rsidTr="008050C1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Иштин аталышы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Убактысы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Курамы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Жыйынтыгы</w:t>
            </w:r>
          </w:p>
        </w:tc>
      </w:tr>
      <w:tr w:rsidR="002E1F57" w:rsidRPr="004A4406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245807" w:rsidRDefault="002E1F57" w:rsidP="008050C1">
            <w:pPr>
              <w:rPr>
                <w:sz w:val="22"/>
                <w:szCs w:val="22"/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>рыз берүүчү</w:t>
            </w:r>
            <w:r w:rsidRPr="007F0C0E">
              <w:rPr>
                <w:color w:val="000000"/>
                <w:lang w:val="ky-KG"/>
              </w:rPr>
              <w:t xml:space="preserve"> </w:t>
            </w:r>
            <w:r w:rsidRPr="00140559">
              <w:rPr>
                <w:lang w:val="ky-KG"/>
              </w:rPr>
              <w:t xml:space="preserve">Асанбекова Айгул Аттокуровнанын, Асанбекова Айнура Аттокуровнанын жана Оморова Элина Жаркынбековнанын Сузак райондук </w:t>
            </w:r>
            <w:r>
              <w:rPr>
                <w:lang w:val="ky-KG"/>
              </w:rPr>
              <w:t>САКБнүн</w:t>
            </w:r>
            <w:r w:rsidRPr="00140559">
              <w:rPr>
                <w:lang w:val="ky-KG"/>
              </w:rPr>
              <w:t xml:space="preserve"> сот аткаруучусу Ф.Ташиевдин доогерлерди Кыргыз Республикасынын аймагынан чыгуусуна убактылуу чектөө коюу жөнүндө 21.02.2022-жылындагы жана 21.02.2022-жылындагы 10% аткаруу жыйымын карызкорлордон өндүрүү жөнүндө токтом</w:t>
            </w:r>
            <w:r>
              <w:rPr>
                <w:lang w:val="ky-KG"/>
              </w:rPr>
              <w:t>ун</w:t>
            </w:r>
            <w:r w:rsidRPr="00140559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жараксыз деп таап берүү </w:t>
            </w:r>
            <w:r>
              <w:rPr>
                <w:color w:val="000000"/>
                <w:lang w:val="ky-KG"/>
              </w:rPr>
              <w:t>жөнүндө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943" w:type="dxa"/>
          </w:tcPr>
          <w:p w:rsidR="002E1F57" w:rsidRPr="00C30BDB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АД06-458/25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124AAE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8B1089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дминистративдик доогер </w:t>
            </w:r>
            <w:r w:rsidRPr="00F65E15">
              <w:rPr>
                <w:rFonts w:eastAsia="Calibri"/>
                <w:lang w:val="ky-KG"/>
              </w:rPr>
              <w:t xml:space="preserve">Базар-Коргон райондук прокуратурасынын, Арстанбап айыл өкмөтүнүн </w:t>
            </w:r>
            <w:r>
              <w:rPr>
                <w:rFonts w:eastAsia="Calibri"/>
                <w:lang w:val="ky-KG"/>
              </w:rPr>
              <w:t>11.06.2008-жылындагы</w:t>
            </w:r>
            <w:r w:rsidRPr="00F65E15">
              <w:rPr>
                <w:rFonts w:eastAsia="Calibri"/>
                <w:lang w:val="ky-KG"/>
              </w:rPr>
              <w:t xml:space="preserve"> №197 сандуу чечимин жараксыз деп таап берүү</w:t>
            </w:r>
            <w:r>
              <w:rPr>
                <w:rFonts w:eastAsia="Calibri"/>
                <w:lang w:val="ky-KG"/>
              </w:rPr>
              <w:t xml:space="preserve"> </w:t>
            </w:r>
            <w:r>
              <w:rPr>
                <w:lang w:val="ky-KG"/>
              </w:rPr>
              <w:t>жөнүндөгү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АД06-466/25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124AAE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дминистративдик доогер Сулайманова Адашкан Курбанкуловнанын Шайдан айыл өкмөтүнун 23.07.2003-жылдагы №56 сандуу токтомун жараксыз деп таап берүү </w:t>
            </w:r>
            <w:r>
              <w:rPr>
                <w:color w:val="000000"/>
                <w:lang w:val="ky-KG"/>
              </w:rPr>
              <w:t>жөнүндөгү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АД06-452/25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2E1F57" w:rsidRDefault="002E1F57" w:rsidP="002E1F57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</w:t>
      </w:r>
    </w:p>
    <w:p w:rsidR="002E1F57" w:rsidRDefault="002E1F57" w:rsidP="002E1F57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    16.12.</w:t>
      </w:r>
      <w:r w:rsidRPr="00C30BDB">
        <w:rPr>
          <w:rFonts w:eastAsia="Calibri"/>
          <w:b/>
          <w:sz w:val="23"/>
          <w:szCs w:val="23"/>
          <w:lang w:val="ky-KG" w:eastAsia="en-US"/>
        </w:rPr>
        <w:t>2025-ж.</w:t>
      </w:r>
    </w:p>
    <w:tbl>
      <w:tblPr>
        <w:tblStyle w:val="a4"/>
        <w:tblW w:w="1045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0"/>
        <w:gridCol w:w="4327"/>
        <w:gridCol w:w="1337"/>
        <w:gridCol w:w="2835"/>
        <w:gridCol w:w="1597"/>
      </w:tblGrid>
      <w:tr w:rsidR="002E1F57" w:rsidRPr="00151EDC" w:rsidTr="008050C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Иштин аталышы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Убактысы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Курамы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Жыйынтыгы</w:t>
            </w:r>
          </w:p>
        </w:tc>
      </w:tr>
      <w:tr w:rsidR="002E1F57" w:rsidRPr="004A534C" w:rsidTr="008050C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93781" w:rsidRDefault="002E1F57" w:rsidP="008050C1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>дминистративдик доогер</w:t>
            </w:r>
            <w:r w:rsidRPr="007F0C0E">
              <w:rPr>
                <w:color w:val="000000"/>
                <w:lang w:val="ky-KG"/>
              </w:rPr>
              <w:t xml:space="preserve"> </w:t>
            </w:r>
            <w:r>
              <w:rPr>
                <w:color w:val="000000"/>
                <w:lang w:val="ky-KG"/>
              </w:rPr>
              <w:t>Кыргыз Республикасынын суу ресурстары,айыл чарба жана кайра иштетүү өнөр жайы министирлигине караштуу жерди жана сууну көзөмөлдө кызматынын Жалал-Абад шаардык мэриясынын 18.10.2011-жылындагы №682 токтомун жараксыз деп таап берүү жөнүндөгү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E8724F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АД06-445/25 АД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4A534C" w:rsidTr="008050C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5D2A9D" w:rsidRDefault="002E1F57" w:rsidP="008050C1">
            <w:pPr>
              <w:jc w:val="both"/>
              <w:rPr>
                <w:b/>
                <w:sz w:val="22"/>
                <w:szCs w:val="22"/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дминистративдик доогер, </w:t>
            </w:r>
            <w:r>
              <w:rPr>
                <w:color w:val="000000"/>
                <w:lang w:val="ky-KG"/>
              </w:rPr>
              <w:t>Кыргыз Республикасынын суу ресурстары,айыл чарба жана кайра иштетүү өнөр жайы министирлигине караштуу Жерди жана сууну көзөмөлдө кызматынын</w:t>
            </w:r>
            <w:r>
              <w:rPr>
                <w:rFonts w:eastAsia="Calibri"/>
                <w:lang w:val="ky-KG"/>
              </w:rPr>
              <w:t xml:space="preserve"> Ноокен райондук мамлекеттик администрациясынын 07.08.2001-жылдагы №415 сандуу буйругун жараксыз деп таап берүү </w:t>
            </w:r>
            <w:r>
              <w:rPr>
                <w:color w:val="000000"/>
                <w:lang w:val="ky-KG"/>
              </w:rPr>
              <w:t>жөнүндөгү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860751" w:rsidRDefault="002E1F57" w:rsidP="008050C1">
            <w:pPr>
              <w:jc w:val="center"/>
              <w:rPr>
                <w:rFonts w:eastAsia="Calibri"/>
                <w:b/>
                <w:sz w:val="23"/>
                <w:szCs w:val="23"/>
                <w:lang w:val="ky-KG" w:eastAsia="en-US"/>
              </w:rPr>
            </w:pPr>
            <w:r w:rsidRPr="00860751">
              <w:rPr>
                <w:rFonts w:eastAsia="Calibri"/>
                <w:b/>
                <w:sz w:val="23"/>
                <w:szCs w:val="23"/>
                <w:lang w:val="ky-KG" w:eastAsia="en-US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АД06-450/25 АД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4A534C" w:rsidTr="008050C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дминистративдик доогерлер, Эшимканова Бурулкандын жана </w:t>
            </w:r>
            <w:r>
              <w:rPr>
                <w:rFonts w:eastAsia="Calibri"/>
                <w:lang w:val="ky-KG"/>
              </w:rPr>
              <w:lastRenderedPageBreak/>
              <w:t xml:space="preserve">Бугубаева Урулкандын Жер ресурстар “Кадастр” ММнин Токтогул филиалынын 04.10.2024-жылдагы Токтогул шаардык мэриясынын 11.09.2024-жылдагы №66 сандуу токтомун каттоого алуудан баш тарткан аракетин мыйзамсыз-негизсиз деп таап,катоого алууну милдеттендирүү </w:t>
            </w:r>
            <w:r>
              <w:rPr>
                <w:color w:val="000000"/>
                <w:lang w:val="ky-KG"/>
              </w:rPr>
              <w:t>жөнүндөгү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860751" w:rsidRDefault="002E1F57" w:rsidP="008050C1">
            <w:pPr>
              <w:jc w:val="center"/>
              <w:rPr>
                <w:rFonts w:eastAsia="Calibri"/>
                <w:b/>
                <w:sz w:val="23"/>
                <w:szCs w:val="23"/>
                <w:lang w:val="ky-KG" w:eastAsia="en-US"/>
              </w:rPr>
            </w:pPr>
            <w:r w:rsidRPr="00860751">
              <w:rPr>
                <w:rFonts w:eastAsia="Calibri"/>
                <w:b/>
                <w:sz w:val="23"/>
                <w:szCs w:val="23"/>
                <w:lang w:val="ky-KG" w:eastAsia="en-US"/>
              </w:rPr>
              <w:lastRenderedPageBreak/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АД06-453/25 АД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446D98" w:rsidTr="008050C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Арыз берүүчү Токтогул райондук САКБнүн сот аткаруучусу С.Абышовдун аткаруу документинин аткаруу тартибин тушүндүрүп берүү жонундө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860751" w:rsidRDefault="002E1F57" w:rsidP="008050C1">
            <w:pPr>
              <w:jc w:val="center"/>
              <w:rPr>
                <w:rFonts w:eastAsia="Calibri"/>
                <w:b/>
                <w:sz w:val="23"/>
                <w:szCs w:val="23"/>
                <w:lang w:val="ky-KG" w:eastAsia="en-US"/>
              </w:rPr>
            </w:pPr>
            <w:r w:rsidRPr="00860751">
              <w:rPr>
                <w:rFonts w:eastAsia="Calibri"/>
                <w:b/>
                <w:sz w:val="23"/>
                <w:szCs w:val="23"/>
                <w:lang w:val="ky-KG" w:eastAsia="en-US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АД05-142/25 СГ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E1F57" w:rsidRPr="004A534C" w:rsidTr="008050C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доогер Кочкор-Ата шаарынын муниципалдык менчикти башкаруу департаментинин, Кочкор-Ата шаарынын өкмөтүнүн 29.04.2005-жылдагы №63 токтомун жараксыз деп таап, жокко чыгарып берүү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860751" w:rsidRDefault="002E1F57" w:rsidP="008050C1">
            <w:pPr>
              <w:jc w:val="center"/>
              <w:rPr>
                <w:rFonts w:eastAsia="Calibri"/>
                <w:b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ky-KG" w:eastAsia="en-US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АД06-455/25 АД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4A534C" w:rsidTr="008050C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дминистративдик доогер </w:t>
            </w:r>
            <w:r w:rsidRPr="00BB11B3">
              <w:rPr>
                <w:lang w:val="ky-KG"/>
              </w:rPr>
              <w:t>“Кара-Алтын” ААКнун Кыргыз Республикасынын Министрлер кабинетине караштуу Жер ресурстары, кадастр жана картография боюнча мамлекеттик агенттигинин Ноокен кызматтык филиалынын чечимин жана аракетин, Шамалды-Сай шаары, Промзона участкасы 12/1, 30920 чарчы метр жер тилкесинде жайгашкан кыймылсыз мүлк бирдигинин каттоо карточкасына, аталган кыймылсыз мүлк Таш-Көмүр шаардык мэриясынын Муниципалдык менчик департаментинин менчиги болуп эсептелинип жана 11.03.2022-ж. жер тилкесин пайдалануу укугу “Ак-Марал” жоопкерчилиги чектелген коомуна 07.03.2022-ж. №14 ижара келишиминин негизинде катталганын  мыйзамсыз жана жараксыз деп таап берүүнү, жана жер ресурстары кызматынын Ноокен филиалына Шамалды-Сай шаары, Промзона участкасы 12/1, 30920 чарчы метр жер тилкесинде жайгашкан кыймылсыз мүлк бирдиги мамлекеттик менчикте болгонун жана 1996-жылдагы менчик укугу жөнүндөгү күбөлүктүн, 10.07.1996-ж. №483 сандуу КР Өкмөтүнө караштуу мамлекеттик мүлктү башкаруу боюнча фонду менен түзүлгөн сатуу-сатып алуу келишиминин негизинде “Кара-Алтын” ААКна өткөрүп берилгендиги жөнүндө жазууну каттоо карточкасына киргизи</w:t>
            </w:r>
            <w:r>
              <w:rPr>
                <w:lang w:val="ky-KG"/>
              </w:rPr>
              <w:t xml:space="preserve">п берүүнү милдеттендирүү </w:t>
            </w:r>
            <w:r>
              <w:rPr>
                <w:rFonts w:eastAsia="Calibri"/>
                <w:lang w:val="ky-KG"/>
              </w:rPr>
              <w:t xml:space="preserve"> </w:t>
            </w:r>
            <w:r w:rsidRPr="005517C9">
              <w:rPr>
                <w:lang w:val="ky-KG"/>
              </w:rPr>
              <w:t>жөнүндөгү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center"/>
              <w:rPr>
                <w:rFonts w:eastAsia="Calibri"/>
                <w:b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ky-KG" w:eastAsia="en-US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 xml:space="preserve"> </w:t>
            </w:r>
          </w:p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АД06-436/25 АД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2E1F57" w:rsidRPr="00CD7237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</w:p>
    <w:p w:rsidR="002E1F57" w:rsidRPr="00CD7237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</w:p>
    <w:p w:rsidR="002E1F57" w:rsidRPr="00CD7237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    17.12.</w:t>
      </w:r>
      <w:r w:rsidRPr="00C30BDB">
        <w:rPr>
          <w:rFonts w:eastAsia="Calibri"/>
          <w:b/>
          <w:sz w:val="23"/>
          <w:szCs w:val="23"/>
          <w:lang w:val="ky-KG" w:eastAsia="en-US"/>
        </w:rPr>
        <w:t>2025-ж.</w:t>
      </w:r>
    </w:p>
    <w:p w:rsidR="002E1F57" w:rsidRPr="00CD7237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</w:p>
    <w:tbl>
      <w:tblPr>
        <w:tblStyle w:val="a4"/>
        <w:tblW w:w="1040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43"/>
        <w:gridCol w:w="1510"/>
      </w:tblGrid>
      <w:tr w:rsidR="002E1F57" w:rsidRPr="00C30BDB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7780B" w:rsidRDefault="002E1F57" w:rsidP="008050C1">
            <w:pPr>
              <w:rPr>
                <w:sz w:val="22"/>
                <w:szCs w:val="22"/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рыз берүүчү Бөрүкулова Гүлшайыр Жанузаковнанын Базар-Коргон райондук САКБнүн улук сот аткаруучусу Т.Доороновдун 02.09.2025-жылдагы аткаруу ондүрүшүнүн негизинде 08.09.2025-жылы аткаруу өндүрүшүн токтото туруудан баш тартуу жөнүндөгү токтомун жараксыз деп таап </w:t>
            </w:r>
            <w:r>
              <w:rPr>
                <w:color w:val="000000"/>
                <w:lang w:val="ky-KG"/>
              </w:rPr>
              <w:t>берүү жөнүндөгү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943" w:type="dxa"/>
          </w:tcPr>
          <w:p w:rsidR="002E1F57" w:rsidRPr="00C30BDB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23"/>
                <w:szCs w:val="23"/>
                <w:lang w:val="ky-KG"/>
              </w:rPr>
              <w:t>АД06=456/25 АД</w:t>
            </w:r>
          </w:p>
          <w:p w:rsidR="002E1F57" w:rsidRPr="00CB1250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</w:p>
          <w:p w:rsidR="002E1F57" w:rsidRPr="00C30BDB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C204F0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>Доогер Н.А.Курманбаев жоопкер “Электр станциялары” ААКна карата “АЛь-Стар” мулктүү балоо жана экспертизалоо борбору ЖЧКсынын 2023-ж.24-февралындагы №17-03/23 отчетун жараксыз деп таап берүү жонүндө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10:30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АД05-602/25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E1F57" w:rsidRPr="00C204F0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 xml:space="preserve">Доогер Х.Абдукаримов жоопкер М.Исроилхон кызы 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АД05-564/25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3770B9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E1F57" w:rsidRPr="00C204F0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 xml:space="preserve">Арыз берүүчү Акматова Гулбайра Масылбековнанын юридикалык мааниси бар фактыны аныктоо жөнүндө 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13:30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АД05-631/25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E1F57" w:rsidRPr="00D459BA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>рыз берүүчү</w:t>
            </w:r>
            <w:r w:rsidRPr="007F0C0E">
              <w:rPr>
                <w:color w:val="000000"/>
                <w:lang w:val="ky-KG"/>
              </w:rPr>
              <w:t xml:space="preserve"> </w:t>
            </w:r>
            <w:r>
              <w:rPr>
                <w:lang w:val="ky-KG"/>
              </w:rPr>
              <w:t xml:space="preserve">Жунусова (Бекташева) Мастура Мурзабековнанын  Манас шаардык САКБнүн 08.10.2025-жылындагы токтомун жараксыз деп таап берүү </w:t>
            </w:r>
            <w:r>
              <w:rPr>
                <w:color w:val="000000"/>
                <w:lang w:val="ky-KG"/>
              </w:rPr>
              <w:t xml:space="preserve">жөнүндөгү             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23"/>
                <w:szCs w:val="23"/>
                <w:lang w:val="ky-KG"/>
              </w:rPr>
              <w:t>АД06-461/25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D459BA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 xml:space="preserve">дминистративдик доогер </w:t>
            </w:r>
            <w:r>
              <w:rPr>
                <w:lang w:val="ky-KG"/>
              </w:rPr>
              <w:t>Атаханов Жалолиддин Салижановичтин Кыргыз Республикасынын Финансы министрлигине караштуу мамлекеттик салык кызматына жана мамлекеттик салык кызматынын Сузак району боюнча башкармалыгына карата мамлекеттик салык кызматынын Сузак району боюнча башкармалыгынын 13.02.2025-жылындагы №364/039 жана Кыргыз Республикасынын Финансы министрлигине караштуу мамлекеттик салык кызматынын 22.04.2025-жылындагы №1006/00 чечимдерин жараксыз деп таап берүү</w:t>
            </w:r>
            <w:r>
              <w:rPr>
                <w:rFonts w:eastAsia="Calibri"/>
                <w:lang w:val="ky-KG"/>
              </w:rPr>
              <w:t xml:space="preserve"> </w:t>
            </w:r>
            <w:r>
              <w:rPr>
                <w:lang w:val="ky-KG"/>
              </w:rPr>
              <w:t xml:space="preserve"> жөнүндөгү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23"/>
                <w:szCs w:val="23"/>
                <w:lang w:val="ky-KG"/>
              </w:rPr>
              <w:t>АД06-465/25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2E1F57" w:rsidRPr="00D459BA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</w:p>
    <w:p w:rsidR="002E1F57" w:rsidRPr="00D459BA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</w:p>
    <w:p w:rsidR="002E1F57" w:rsidRPr="00CD7237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  <w:r>
        <w:rPr>
          <w:rFonts w:eastAsia="Calibri"/>
          <w:b/>
          <w:sz w:val="23"/>
          <w:szCs w:val="23"/>
          <w:lang w:val="ky-KG" w:eastAsia="en-US"/>
        </w:rPr>
        <w:tab/>
        <w:t>18.12.</w:t>
      </w:r>
      <w:r w:rsidRPr="00C30BDB">
        <w:rPr>
          <w:rFonts w:eastAsia="Calibri"/>
          <w:b/>
          <w:sz w:val="23"/>
          <w:szCs w:val="23"/>
          <w:lang w:val="ky-KG" w:eastAsia="en-US"/>
        </w:rPr>
        <w:t>2025-ж.</w:t>
      </w:r>
    </w:p>
    <w:p w:rsidR="002E1F57" w:rsidRPr="00CD7237" w:rsidRDefault="002E1F57" w:rsidP="002E1F57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Cs/>
          <w:sz w:val="23"/>
          <w:szCs w:val="23"/>
          <w:lang w:val="ky-KG"/>
        </w:rPr>
      </w:pPr>
    </w:p>
    <w:tbl>
      <w:tblPr>
        <w:tblStyle w:val="a4"/>
        <w:tblW w:w="1040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43"/>
        <w:gridCol w:w="1510"/>
      </w:tblGrid>
      <w:tr w:rsidR="002E1F57" w:rsidRPr="00C30BDB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7780B" w:rsidRDefault="002E1F57" w:rsidP="008050C1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Доогер Ала-Бука райондук прокуратурасы жоопкерлер К.Кочкорбаева У.Козиев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943" w:type="dxa"/>
          </w:tcPr>
          <w:p w:rsidR="002E1F57" w:rsidRPr="00C30BDB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АД05-618/25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E1F57" w:rsidRPr="005240EF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Доогер Т.Жеңишбек кызы жоопкер А.Мамбеталиев жана башкалар 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АД05-587/25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3770B9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E1F57" w:rsidRPr="00545561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>дминистративдик доогер</w:t>
            </w:r>
            <w:r>
              <w:rPr>
                <w:lang w:val="ky-KG"/>
              </w:rPr>
              <w:t xml:space="preserve"> </w:t>
            </w:r>
            <w:r>
              <w:rPr>
                <w:rFonts w:eastAsia="Calibri"/>
                <w:color w:val="000000"/>
                <w:lang w:val="ky-KG"/>
              </w:rPr>
              <w:t xml:space="preserve">Кыргыз Республикасынын Суу ресурстары, айыл чарба жана кайра иштетүү өнөр жайы министрлигине караштуу жерди жана сууну көзөмөлдөө кызматынын </w:t>
            </w:r>
            <w:r w:rsidRPr="00EA3D19">
              <w:rPr>
                <w:noProof/>
                <w:lang w:val="ky-KG"/>
              </w:rPr>
              <w:t xml:space="preserve">Токтогул поселкалык өкмөтүнүн </w:t>
            </w:r>
            <w:r>
              <w:rPr>
                <w:noProof/>
                <w:lang w:val="ky-KG"/>
              </w:rPr>
              <w:t>10</w:t>
            </w:r>
            <w:r w:rsidRPr="00EA3D19">
              <w:rPr>
                <w:noProof/>
                <w:lang w:val="ky-KG"/>
              </w:rPr>
              <w:t>.0</w:t>
            </w:r>
            <w:r>
              <w:rPr>
                <w:noProof/>
                <w:lang w:val="ky-KG"/>
              </w:rPr>
              <w:t>6</w:t>
            </w:r>
            <w:r w:rsidRPr="00EA3D19">
              <w:rPr>
                <w:noProof/>
                <w:lang w:val="ky-KG"/>
              </w:rPr>
              <w:t>.200</w:t>
            </w:r>
            <w:r>
              <w:rPr>
                <w:noProof/>
                <w:lang w:val="ky-KG"/>
              </w:rPr>
              <w:t>4</w:t>
            </w:r>
            <w:r w:rsidRPr="00EA3D19">
              <w:rPr>
                <w:noProof/>
                <w:lang w:val="ky-KG"/>
              </w:rPr>
              <w:t>-жылындагы №</w:t>
            </w:r>
            <w:r>
              <w:rPr>
                <w:noProof/>
                <w:lang w:val="ky-KG"/>
              </w:rPr>
              <w:t>71</w:t>
            </w:r>
            <w:r w:rsidRPr="00EA3D19">
              <w:rPr>
                <w:noProof/>
                <w:lang w:val="ky-KG"/>
              </w:rPr>
              <w:t xml:space="preserve"> чечимин</w:t>
            </w:r>
            <w:r>
              <w:rPr>
                <w:noProof/>
                <w:lang w:val="ky-KG"/>
              </w:rPr>
              <w:t xml:space="preserve"> жараксыз</w:t>
            </w:r>
            <w:r>
              <w:rPr>
                <w:rFonts w:eastAsia="Calibri"/>
                <w:color w:val="000000"/>
                <w:lang w:val="ky-KG"/>
              </w:rPr>
              <w:t xml:space="preserve"> деп таап берүү</w:t>
            </w:r>
            <w:r>
              <w:rPr>
                <w:rFonts w:eastAsia="Calibri"/>
                <w:lang w:val="ky-KG"/>
              </w:rPr>
              <w:t xml:space="preserve"> </w:t>
            </w:r>
            <w:r w:rsidRPr="007F0C0E">
              <w:rPr>
                <w:color w:val="000000"/>
                <w:lang w:val="ky-KG"/>
              </w:rPr>
              <w:t xml:space="preserve"> </w:t>
            </w:r>
            <w:r>
              <w:rPr>
                <w:lang w:val="ky-KG"/>
              </w:rPr>
              <w:t>жөнүндөгү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23"/>
                <w:szCs w:val="23"/>
                <w:lang w:val="ky-KG"/>
              </w:rPr>
              <w:t>АД06-460/25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ED2EAA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>А</w:t>
            </w:r>
            <w:r>
              <w:rPr>
                <w:rFonts w:eastAsia="Calibri"/>
                <w:lang w:val="ky-KG"/>
              </w:rPr>
              <w:t>дминистративдик доогер</w:t>
            </w:r>
            <w:r>
              <w:rPr>
                <w:lang w:val="ky-KG"/>
              </w:rPr>
              <w:t xml:space="preserve"> </w:t>
            </w:r>
            <w:r>
              <w:rPr>
                <w:rFonts w:eastAsia="Calibri"/>
                <w:color w:val="000000"/>
                <w:lang w:val="ky-KG"/>
              </w:rPr>
              <w:t xml:space="preserve">Кыргыз Республикасынын Суу ресурстары, айыл чарба жана кайра иштетүү өнөр жайы министрлигине караштуу жерди жана сууну көзөмөлдөө кызматынын </w:t>
            </w:r>
            <w:r w:rsidRPr="00EA3D19">
              <w:rPr>
                <w:noProof/>
                <w:lang w:val="ky-KG"/>
              </w:rPr>
              <w:t xml:space="preserve">Токтогул поселкалык өкмөтүнүн </w:t>
            </w:r>
            <w:r>
              <w:rPr>
                <w:noProof/>
                <w:lang w:val="ky-KG"/>
              </w:rPr>
              <w:t>19</w:t>
            </w:r>
            <w:r w:rsidRPr="00EA3D19">
              <w:rPr>
                <w:noProof/>
                <w:lang w:val="ky-KG"/>
              </w:rPr>
              <w:t>.0</w:t>
            </w:r>
            <w:r>
              <w:rPr>
                <w:noProof/>
                <w:lang w:val="ky-KG"/>
              </w:rPr>
              <w:t>9</w:t>
            </w:r>
            <w:r w:rsidRPr="00EA3D19">
              <w:rPr>
                <w:noProof/>
                <w:lang w:val="ky-KG"/>
              </w:rPr>
              <w:t>.200</w:t>
            </w:r>
            <w:r>
              <w:rPr>
                <w:noProof/>
                <w:lang w:val="ky-KG"/>
              </w:rPr>
              <w:t>3</w:t>
            </w:r>
            <w:r w:rsidRPr="00EA3D19">
              <w:rPr>
                <w:noProof/>
                <w:lang w:val="ky-KG"/>
              </w:rPr>
              <w:t>-жылындагы №</w:t>
            </w:r>
            <w:r>
              <w:rPr>
                <w:noProof/>
                <w:lang w:val="ky-KG"/>
              </w:rPr>
              <w:t>89</w:t>
            </w:r>
            <w:r w:rsidRPr="00EA3D19">
              <w:rPr>
                <w:noProof/>
                <w:lang w:val="ky-KG"/>
              </w:rPr>
              <w:t xml:space="preserve"> чечимин</w:t>
            </w:r>
            <w:r>
              <w:rPr>
                <w:noProof/>
                <w:lang w:val="ky-KG"/>
              </w:rPr>
              <w:t xml:space="preserve"> жараксыз</w:t>
            </w:r>
            <w:r>
              <w:rPr>
                <w:rFonts w:eastAsia="Calibri"/>
                <w:color w:val="000000"/>
                <w:lang w:val="ky-KG"/>
              </w:rPr>
              <w:t xml:space="preserve"> деп таап берүү</w:t>
            </w:r>
            <w:r>
              <w:rPr>
                <w:rFonts w:eastAsia="Calibri"/>
                <w:lang w:val="ky-KG"/>
              </w:rPr>
              <w:t xml:space="preserve"> </w:t>
            </w:r>
            <w:r w:rsidRPr="007F0C0E">
              <w:rPr>
                <w:color w:val="000000"/>
                <w:lang w:val="ky-KG"/>
              </w:rPr>
              <w:t xml:space="preserve"> </w:t>
            </w:r>
            <w:r>
              <w:rPr>
                <w:lang w:val="ky-KG"/>
              </w:rPr>
              <w:t>жөнүндөгү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23"/>
                <w:szCs w:val="23"/>
                <w:lang w:val="ky-KG"/>
              </w:rPr>
              <w:t>АД06-459/25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E1F57" w:rsidRPr="00DA2CCD" w:rsidTr="008050C1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BE6F8D" w:rsidRDefault="002E1F57" w:rsidP="008050C1">
            <w:pPr>
              <w:rPr>
                <w:lang w:val="ky-KG"/>
              </w:rPr>
            </w:pPr>
            <w:r>
              <w:rPr>
                <w:lang w:val="ky-KG"/>
              </w:rPr>
              <w:t xml:space="preserve">Доогер Алдыберди кызы Алтынайдын жоопкер Иманалиев Нурлан Курманбековичке карата жалпы мүлк деп таап берүү жөнундө </w:t>
            </w:r>
          </w:p>
        </w:tc>
        <w:tc>
          <w:tcPr>
            <w:tcW w:w="1276" w:type="dxa"/>
          </w:tcPr>
          <w:p w:rsidR="002E1F57" w:rsidRDefault="002E1F57" w:rsidP="008050C1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943" w:type="dxa"/>
          </w:tcPr>
          <w:p w:rsidR="002E1F57" w:rsidRDefault="002E1F57" w:rsidP="008050C1">
            <w:pPr>
              <w:jc w:val="center"/>
              <w:rPr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АД05-498/25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7" w:rsidRPr="00C30BDB" w:rsidRDefault="002E1F57" w:rsidP="008050C1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</w:tbl>
    <w:p w:rsidR="003F7197" w:rsidRPr="002E1F57" w:rsidRDefault="003F7197" w:rsidP="002E1F57">
      <w:pPr>
        <w:rPr>
          <w:rFonts w:eastAsiaTheme="minorEastAsia"/>
        </w:rPr>
      </w:pPr>
      <w:bookmarkStart w:id="0" w:name="_GoBack"/>
      <w:bookmarkEnd w:id="0"/>
    </w:p>
    <w:sectPr w:rsidR="003F7197" w:rsidRPr="002E1F57" w:rsidSect="001D7C8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2DA" w:rsidRDefault="003302DA" w:rsidP="00446479">
      <w:r>
        <w:separator/>
      </w:r>
    </w:p>
  </w:endnote>
  <w:endnote w:type="continuationSeparator" w:id="0">
    <w:p w:rsidR="003302DA" w:rsidRDefault="003302DA" w:rsidP="0044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2DA" w:rsidRDefault="003302DA" w:rsidP="00446479">
      <w:r>
        <w:separator/>
      </w:r>
    </w:p>
  </w:footnote>
  <w:footnote w:type="continuationSeparator" w:id="0">
    <w:p w:rsidR="003302DA" w:rsidRDefault="003302DA" w:rsidP="0044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C22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D5F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1189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7419"/>
    <w:multiLevelType w:val="hybridMultilevel"/>
    <w:tmpl w:val="47EEC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EF0"/>
    <w:multiLevelType w:val="hybridMultilevel"/>
    <w:tmpl w:val="55D6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E4711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A7A8C"/>
    <w:multiLevelType w:val="hybridMultilevel"/>
    <w:tmpl w:val="3242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3746"/>
    <w:multiLevelType w:val="hybridMultilevel"/>
    <w:tmpl w:val="6646F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64AC4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7087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6"/>
    <w:rsid w:val="000C6A65"/>
    <w:rsid w:val="00126D95"/>
    <w:rsid w:val="001D7C80"/>
    <w:rsid w:val="00210B81"/>
    <w:rsid w:val="00222CF0"/>
    <w:rsid w:val="002328BB"/>
    <w:rsid w:val="00282D46"/>
    <w:rsid w:val="002926FC"/>
    <w:rsid w:val="002E1F57"/>
    <w:rsid w:val="00302ACC"/>
    <w:rsid w:val="003302DA"/>
    <w:rsid w:val="003C70E8"/>
    <w:rsid w:val="003D0DC5"/>
    <w:rsid w:val="003E0A8B"/>
    <w:rsid w:val="003F7197"/>
    <w:rsid w:val="00446479"/>
    <w:rsid w:val="00516B85"/>
    <w:rsid w:val="005A5D57"/>
    <w:rsid w:val="006974C9"/>
    <w:rsid w:val="00864C64"/>
    <w:rsid w:val="008B518C"/>
    <w:rsid w:val="008C5DB3"/>
    <w:rsid w:val="009B373F"/>
    <w:rsid w:val="009E2297"/>
    <w:rsid w:val="00A4035F"/>
    <w:rsid w:val="00A65946"/>
    <w:rsid w:val="00AB7F68"/>
    <w:rsid w:val="00AC7919"/>
    <w:rsid w:val="00B51681"/>
    <w:rsid w:val="00B64E6F"/>
    <w:rsid w:val="00C47A00"/>
    <w:rsid w:val="00CA16C4"/>
    <w:rsid w:val="00CE1380"/>
    <w:rsid w:val="00D10407"/>
    <w:rsid w:val="00D81316"/>
    <w:rsid w:val="00D96997"/>
    <w:rsid w:val="00DC3AC3"/>
    <w:rsid w:val="00E26C0D"/>
    <w:rsid w:val="00E422A7"/>
    <w:rsid w:val="00EB73E5"/>
    <w:rsid w:val="00F0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8E4A3-722A-4D33-84FC-A2333D6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AB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7F68"/>
    <w:pPr>
      <w:ind w:left="720"/>
      <w:contextualSpacing/>
    </w:pPr>
  </w:style>
  <w:style w:type="table" w:styleId="a4">
    <w:name w:val="Table Grid"/>
    <w:basedOn w:val="a1"/>
    <w:uiPriority w:val="39"/>
    <w:rsid w:val="00AB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4464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64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64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Байботоев Куштарбек Абдувахабович</cp:lastModifiedBy>
  <cp:revision>15</cp:revision>
  <dcterms:created xsi:type="dcterms:W3CDTF">2024-01-11T06:23:00Z</dcterms:created>
  <dcterms:modified xsi:type="dcterms:W3CDTF">2025-12-15T09:57:00Z</dcterms:modified>
</cp:coreProperties>
</file>